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C0" w:rsidRPr="00082BFE" w:rsidRDefault="00C045C0" w:rsidP="00C045C0">
      <w:pPr>
        <w:tabs>
          <w:tab w:val="left" w:pos="2610"/>
        </w:tabs>
        <w:jc w:val="center"/>
      </w:pPr>
      <w:r w:rsidRPr="00082BFE"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o:ole="" fillcolor="window">
            <v:imagedata r:id="rId6" o:title="" gain="74473f"/>
          </v:shape>
          <o:OLEObject Type="Embed" ProgID="Word.Picture.8" ShapeID="_x0000_i1025" DrawAspect="Content" ObjectID="_1583336202" r:id="rId7"/>
        </w:object>
      </w:r>
    </w:p>
    <w:p w:rsidR="00C045C0" w:rsidRPr="00082BFE" w:rsidRDefault="00C045C0" w:rsidP="00C045C0">
      <w:pPr>
        <w:tabs>
          <w:tab w:val="left" w:pos="2610"/>
        </w:tabs>
        <w:spacing w:line="240" w:lineRule="auto"/>
        <w:jc w:val="center"/>
        <w:rPr>
          <w:sz w:val="32"/>
          <w:szCs w:val="32"/>
        </w:rPr>
      </w:pPr>
      <w:r w:rsidRPr="00082BFE">
        <w:rPr>
          <w:sz w:val="32"/>
          <w:szCs w:val="32"/>
        </w:rPr>
        <w:t xml:space="preserve">МУНИЦИПАЛЬНОЕ ОБРАЗОВАНИЕ </w:t>
      </w:r>
    </w:p>
    <w:p w:rsidR="00C045C0" w:rsidRPr="00082BFE" w:rsidRDefault="00C045C0" w:rsidP="00C045C0">
      <w:pPr>
        <w:tabs>
          <w:tab w:val="left" w:pos="2610"/>
        </w:tabs>
        <w:spacing w:line="240" w:lineRule="auto"/>
        <w:jc w:val="center"/>
        <w:rPr>
          <w:b/>
          <w:sz w:val="32"/>
          <w:szCs w:val="32"/>
        </w:rPr>
      </w:pPr>
      <w:r w:rsidRPr="00082BFE">
        <w:rPr>
          <w:sz w:val="32"/>
          <w:szCs w:val="32"/>
        </w:rPr>
        <w:t>ГОРОДСКОЕ ПОСЕЛЕНИЕ</w:t>
      </w:r>
      <w:r w:rsidRPr="00082BFE">
        <w:rPr>
          <w:b/>
          <w:sz w:val="32"/>
          <w:szCs w:val="32"/>
        </w:rPr>
        <w:t xml:space="preserve"> «БАБУШКИНСКОЕ»</w:t>
      </w:r>
    </w:p>
    <w:p w:rsidR="00C045C0" w:rsidRPr="00082BFE" w:rsidRDefault="00C045C0" w:rsidP="00C045C0">
      <w:pPr>
        <w:tabs>
          <w:tab w:val="left" w:pos="2610"/>
        </w:tabs>
        <w:spacing w:line="240" w:lineRule="auto"/>
        <w:jc w:val="center"/>
        <w:rPr>
          <w:sz w:val="28"/>
          <w:szCs w:val="28"/>
        </w:rPr>
      </w:pPr>
      <w:r w:rsidRPr="00082BFE">
        <w:rPr>
          <w:sz w:val="28"/>
          <w:szCs w:val="28"/>
        </w:rPr>
        <w:t>КАБАНСКОГО РАЙОНА РЕСПУБЛИКИ БУРЯТИЯ</w:t>
      </w:r>
    </w:p>
    <w:p w:rsidR="00C045C0" w:rsidRPr="00082BFE" w:rsidRDefault="00C045C0" w:rsidP="00C045C0">
      <w:pPr>
        <w:tabs>
          <w:tab w:val="left" w:pos="2610"/>
        </w:tabs>
        <w:spacing w:line="240" w:lineRule="auto"/>
        <w:jc w:val="center"/>
        <w:rPr>
          <w:sz w:val="28"/>
          <w:szCs w:val="28"/>
        </w:rPr>
      </w:pPr>
      <w:r w:rsidRPr="00082BFE">
        <w:rPr>
          <w:sz w:val="28"/>
          <w:szCs w:val="28"/>
        </w:rPr>
        <w:t>(МО ГП «БАБУШКИНСКОЕ»)</w:t>
      </w:r>
    </w:p>
    <w:p w:rsidR="00C045C0" w:rsidRPr="00082BFE" w:rsidRDefault="00C045C0" w:rsidP="00C045C0">
      <w:pPr>
        <w:tabs>
          <w:tab w:val="left" w:pos="4395"/>
        </w:tabs>
        <w:spacing w:line="240" w:lineRule="auto"/>
        <w:jc w:val="center"/>
        <w:rPr>
          <w:b/>
          <w:sz w:val="20"/>
          <w:szCs w:val="18"/>
        </w:rPr>
      </w:pPr>
      <w:r w:rsidRPr="00082BFE">
        <w:rPr>
          <w:b/>
          <w:sz w:val="32"/>
          <w:szCs w:val="28"/>
        </w:rPr>
        <w:t>ПОСТАНОВЛЕНИЕ</w:t>
      </w:r>
    </w:p>
    <w:p w:rsidR="00C045C0" w:rsidRPr="00082BFE" w:rsidRDefault="00C045C0" w:rsidP="00C045C0">
      <w:pPr>
        <w:pBdr>
          <w:bottom w:val="single" w:sz="12" w:space="0" w:color="auto"/>
        </w:pBdr>
        <w:tabs>
          <w:tab w:val="left" w:pos="7305"/>
        </w:tabs>
        <w:rPr>
          <w:b/>
          <w:sz w:val="18"/>
          <w:szCs w:val="18"/>
        </w:rPr>
      </w:pPr>
      <w:r w:rsidRPr="00082BFE">
        <w:rPr>
          <w:b/>
          <w:sz w:val="18"/>
          <w:szCs w:val="18"/>
        </w:rPr>
        <w:tab/>
      </w:r>
    </w:p>
    <w:p w:rsidR="00C045C0" w:rsidRPr="00082BFE" w:rsidRDefault="00C045C0" w:rsidP="00C045C0">
      <w:pPr>
        <w:rPr>
          <w:b/>
        </w:rPr>
      </w:pPr>
      <w:r w:rsidRPr="00082BFE">
        <w:rPr>
          <w:b/>
        </w:rPr>
        <w:t>От  «</w:t>
      </w:r>
      <w:r w:rsidR="00B20944">
        <w:rPr>
          <w:b/>
        </w:rPr>
        <w:t>06</w:t>
      </w:r>
      <w:r w:rsidRPr="00082BFE">
        <w:rPr>
          <w:b/>
        </w:rPr>
        <w:t xml:space="preserve">» </w:t>
      </w:r>
      <w:r>
        <w:rPr>
          <w:b/>
        </w:rPr>
        <w:t xml:space="preserve">февраля </w:t>
      </w:r>
      <w:r w:rsidRPr="00082BFE">
        <w:rPr>
          <w:b/>
        </w:rPr>
        <w:t xml:space="preserve"> 201</w:t>
      </w:r>
      <w:r>
        <w:rPr>
          <w:b/>
        </w:rPr>
        <w:t>8</w:t>
      </w:r>
      <w:r w:rsidRPr="00082BFE">
        <w:rPr>
          <w:b/>
        </w:rPr>
        <w:t xml:space="preserve">г № </w:t>
      </w:r>
      <w:r>
        <w:rPr>
          <w:b/>
        </w:rPr>
        <w:t xml:space="preserve"> _</w:t>
      </w:r>
      <w:r w:rsidR="00B20944">
        <w:rPr>
          <w:b/>
        </w:rPr>
        <w:t>9</w:t>
      </w:r>
      <w:r>
        <w:rPr>
          <w:b/>
        </w:rPr>
        <w:t>___</w:t>
      </w:r>
    </w:p>
    <w:p w:rsidR="00C045C0" w:rsidRPr="00082BFE" w:rsidRDefault="00C045C0" w:rsidP="00C045C0">
      <w:pPr>
        <w:tabs>
          <w:tab w:val="left" w:pos="-180"/>
        </w:tabs>
        <w:jc w:val="center"/>
        <w:rPr>
          <w:b/>
        </w:rPr>
      </w:pPr>
      <w:r w:rsidRPr="00082BFE">
        <w:rPr>
          <w:b/>
        </w:rPr>
        <w:t>г. Бабушкин</w:t>
      </w:r>
    </w:p>
    <w:p w:rsidR="00C045C0" w:rsidRDefault="00C045C0" w:rsidP="00C045C0">
      <w:pPr>
        <w:shd w:val="clear" w:color="auto" w:fill="FFFFFF"/>
        <w:spacing w:after="0" w:line="240" w:lineRule="auto"/>
        <w:rPr>
          <w:rFonts w:eastAsia="Times New Roman"/>
          <w:b/>
          <w:bCs/>
          <w:color w:val="282828"/>
          <w:sz w:val="27"/>
          <w:lang w:eastAsia="ru-RU"/>
        </w:rPr>
      </w:pPr>
      <w:r w:rsidRPr="00F65B37">
        <w:rPr>
          <w:rFonts w:eastAsia="Times New Roman"/>
          <w:b/>
          <w:bCs/>
          <w:color w:val="282828"/>
          <w:sz w:val="27"/>
          <w:lang w:eastAsia="ru-RU"/>
        </w:rPr>
        <w:t xml:space="preserve">Об определении </w:t>
      </w:r>
      <w:r>
        <w:rPr>
          <w:rFonts w:eastAsia="Times New Roman"/>
          <w:b/>
          <w:bCs/>
          <w:color w:val="282828"/>
          <w:sz w:val="27"/>
          <w:lang w:eastAsia="ru-RU"/>
        </w:rPr>
        <w:t xml:space="preserve">резервных помещений </w:t>
      </w:r>
      <w:proofErr w:type="gramStart"/>
      <w:r>
        <w:rPr>
          <w:rFonts w:eastAsia="Times New Roman"/>
          <w:b/>
          <w:bCs/>
          <w:color w:val="282828"/>
          <w:sz w:val="27"/>
          <w:lang w:eastAsia="ru-RU"/>
        </w:rPr>
        <w:t>для</w:t>
      </w:r>
      <w:proofErr w:type="gramEnd"/>
      <w:r>
        <w:rPr>
          <w:rFonts w:eastAsia="Times New Roman"/>
          <w:b/>
          <w:bCs/>
          <w:color w:val="282828"/>
          <w:sz w:val="27"/>
          <w:lang w:eastAsia="ru-RU"/>
        </w:rPr>
        <w:t xml:space="preserve"> </w:t>
      </w:r>
    </w:p>
    <w:p w:rsidR="00C045C0" w:rsidRDefault="00C045C0" w:rsidP="00C045C0">
      <w:pPr>
        <w:shd w:val="clear" w:color="auto" w:fill="FFFFFF"/>
        <w:spacing w:after="0" w:line="240" w:lineRule="auto"/>
        <w:rPr>
          <w:rFonts w:eastAsia="Times New Roman"/>
          <w:b/>
          <w:bCs/>
          <w:color w:val="282828"/>
          <w:sz w:val="27"/>
          <w:lang w:eastAsia="ru-RU"/>
        </w:rPr>
      </w:pPr>
      <w:r>
        <w:rPr>
          <w:rFonts w:eastAsia="Times New Roman"/>
          <w:b/>
          <w:bCs/>
          <w:color w:val="282828"/>
          <w:sz w:val="27"/>
          <w:lang w:eastAsia="ru-RU"/>
        </w:rPr>
        <w:t xml:space="preserve">размещения избирательных участков в случае </w:t>
      </w:r>
    </w:p>
    <w:p w:rsidR="00C045C0" w:rsidRPr="00AE6AC9" w:rsidRDefault="00C045C0" w:rsidP="00C045C0">
      <w:pPr>
        <w:shd w:val="clear" w:color="auto" w:fill="FFFFFF"/>
        <w:spacing w:after="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>
        <w:rPr>
          <w:rFonts w:eastAsia="Times New Roman"/>
          <w:b/>
          <w:bCs/>
          <w:color w:val="282828"/>
          <w:sz w:val="27"/>
          <w:lang w:eastAsia="ru-RU"/>
        </w:rPr>
        <w:t>чрезвычайных ситуаций</w:t>
      </w:r>
    </w:p>
    <w:p w:rsidR="00C045C0" w:rsidRPr="00AE6AC9" w:rsidRDefault="00C045C0" w:rsidP="00C045C0">
      <w:pPr>
        <w:shd w:val="clear" w:color="auto" w:fill="FFFFFF"/>
        <w:spacing w:after="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 w:rsidRPr="00AE6AC9">
        <w:rPr>
          <w:rFonts w:eastAsia="Times New Roman"/>
          <w:color w:val="282828"/>
          <w:sz w:val="27"/>
          <w:szCs w:val="27"/>
          <w:lang w:eastAsia="ru-RU"/>
        </w:rPr>
        <w:t> </w:t>
      </w:r>
    </w:p>
    <w:p w:rsidR="00C045C0" w:rsidRPr="00AE6AC9" w:rsidRDefault="00C045C0" w:rsidP="00C045C0">
      <w:pPr>
        <w:shd w:val="clear" w:color="auto" w:fill="FFFFFF"/>
        <w:spacing w:after="15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 w:rsidRPr="00AE6AC9">
        <w:rPr>
          <w:rFonts w:eastAsia="Times New Roman"/>
          <w:color w:val="282828"/>
          <w:sz w:val="27"/>
          <w:szCs w:val="27"/>
          <w:lang w:eastAsia="ru-RU"/>
        </w:rPr>
        <w:t xml:space="preserve">В соответствии с </w:t>
      </w:r>
      <w:r w:rsidR="002A35F5">
        <w:rPr>
          <w:rFonts w:eastAsia="Times New Roman"/>
          <w:color w:val="282828"/>
          <w:sz w:val="27"/>
          <w:szCs w:val="27"/>
          <w:lang w:eastAsia="ru-RU"/>
        </w:rPr>
        <w:t xml:space="preserve">распоряжением Правительства Республики Бурятия от 20.12.2017г. №778-р «Об оказании содействия избирательным комиссиям в реализации  их полномочий по подготовке и проведению выборов Президента Российской Федерации», руководствуясь Федеральным законом </w:t>
      </w:r>
      <w:r w:rsidRPr="00AE6AC9">
        <w:rPr>
          <w:rFonts w:eastAsia="Times New Roman"/>
          <w:color w:val="282828"/>
          <w:sz w:val="27"/>
          <w:szCs w:val="27"/>
          <w:lang w:eastAsia="ru-RU"/>
        </w:rPr>
        <w:t>«Об общих принципах организации местного самоуправления в Российской Федерации»</w:t>
      </w:r>
      <w:r w:rsidR="002A35F5">
        <w:rPr>
          <w:rFonts w:eastAsia="Times New Roman"/>
          <w:color w:val="282828"/>
          <w:sz w:val="27"/>
          <w:szCs w:val="27"/>
          <w:lang w:eastAsia="ru-RU"/>
        </w:rPr>
        <w:t xml:space="preserve"> №131</w:t>
      </w:r>
      <w:r w:rsidR="002A35F5" w:rsidRPr="002A35F5">
        <w:rPr>
          <w:rFonts w:eastAsia="Times New Roman"/>
          <w:color w:val="282828"/>
          <w:sz w:val="27"/>
          <w:szCs w:val="27"/>
          <w:lang w:eastAsia="ru-RU"/>
        </w:rPr>
        <w:t xml:space="preserve"> </w:t>
      </w:r>
      <w:r w:rsidR="002A35F5" w:rsidRPr="00AE6AC9">
        <w:rPr>
          <w:rFonts w:eastAsia="Times New Roman"/>
          <w:color w:val="282828"/>
          <w:sz w:val="27"/>
          <w:szCs w:val="27"/>
          <w:lang w:eastAsia="ru-RU"/>
        </w:rPr>
        <w:t>от 6 октября 2003 года</w:t>
      </w:r>
      <w:r w:rsidRPr="00AE6AC9">
        <w:rPr>
          <w:rFonts w:eastAsia="Times New Roman"/>
          <w:color w:val="282828"/>
          <w:sz w:val="27"/>
          <w:szCs w:val="27"/>
          <w:lang w:eastAsia="ru-RU"/>
        </w:rPr>
        <w:t>, Уставом</w:t>
      </w:r>
      <w:r w:rsidR="002A35F5">
        <w:rPr>
          <w:rFonts w:eastAsia="Times New Roman"/>
          <w:color w:val="282828"/>
          <w:sz w:val="27"/>
          <w:szCs w:val="27"/>
          <w:lang w:eastAsia="ru-RU"/>
        </w:rPr>
        <w:t xml:space="preserve"> </w:t>
      </w:r>
      <w:r w:rsidRPr="00AE6AC9">
        <w:rPr>
          <w:rFonts w:eastAsia="Times New Roman"/>
          <w:color w:val="282828"/>
          <w:sz w:val="27"/>
          <w:szCs w:val="27"/>
          <w:lang w:eastAsia="ru-RU"/>
        </w:rPr>
        <w:t xml:space="preserve">  Администрация </w:t>
      </w:r>
      <w:r w:rsidRPr="00F65B37">
        <w:rPr>
          <w:rFonts w:eastAsia="Times New Roman"/>
          <w:color w:val="282828"/>
          <w:sz w:val="27"/>
          <w:szCs w:val="27"/>
          <w:lang w:eastAsia="ru-RU"/>
        </w:rPr>
        <w:t>муниципального образования городского поселения «Бабушкинское»</w:t>
      </w:r>
    </w:p>
    <w:p w:rsidR="00C045C0" w:rsidRPr="00AE6AC9" w:rsidRDefault="00C045C0" w:rsidP="00C045C0">
      <w:pPr>
        <w:shd w:val="clear" w:color="auto" w:fill="FFFFFF"/>
        <w:spacing w:after="15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 w:rsidRPr="00AE6AC9">
        <w:rPr>
          <w:rFonts w:eastAsia="Times New Roman"/>
          <w:color w:val="282828"/>
          <w:sz w:val="27"/>
          <w:szCs w:val="27"/>
          <w:lang w:eastAsia="ru-RU"/>
        </w:rPr>
        <w:t>            ПОСТАНОВЛЯЕТ:</w:t>
      </w:r>
    </w:p>
    <w:p w:rsidR="00C045C0" w:rsidRPr="00AE6AC9" w:rsidRDefault="00C045C0" w:rsidP="00D774C1">
      <w:pPr>
        <w:shd w:val="clear" w:color="auto" w:fill="FFFFFF"/>
        <w:spacing w:after="0" w:line="240" w:lineRule="auto"/>
        <w:jc w:val="both"/>
        <w:rPr>
          <w:rFonts w:eastAsia="Times New Roman"/>
          <w:color w:val="282828"/>
          <w:sz w:val="27"/>
          <w:szCs w:val="27"/>
          <w:lang w:eastAsia="ru-RU"/>
        </w:rPr>
      </w:pPr>
      <w:r w:rsidRPr="00AE6AC9">
        <w:rPr>
          <w:rFonts w:eastAsia="Times New Roman"/>
          <w:color w:val="282828"/>
          <w:sz w:val="27"/>
          <w:szCs w:val="27"/>
          <w:lang w:eastAsia="ru-RU"/>
        </w:rPr>
        <w:t xml:space="preserve">1. Определить </w:t>
      </w:r>
      <w:r w:rsidR="00D774C1">
        <w:rPr>
          <w:rFonts w:eastAsia="Times New Roman"/>
          <w:color w:val="282828"/>
          <w:sz w:val="27"/>
          <w:szCs w:val="27"/>
          <w:lang w:eastAsia="ru-RU"/>
        </w:rPr>
        <w:t xml:space="preserve">перечень </w:t>
      </w:r>
      <w:r w:rsidR="00D774C1" w:rsidRPr="00D774C1">
        <w:rPr>
          <w:rFonts w:eastAsia="Times New Roman"/>
          <w:bCs/>
          <w:color w:val="282828"/>
          <w:sz w:val="27"/>
          <w:lang w:eastAsia="ru-RU"/>
        </w:rPr>
        <w:t>резервных помещений для размещения избирательных участков в случае чрезвычайных ситуаций</w:t>
      </w:r>
      <w:r w:rsidRPr="00AE6AC9">
        <w:rPr>
          <w:rFonts w:eastAsia="Times New Roman"/>
          <w:color w:val="282828"/>
          <w:sz w:val="27"/>
          <w:szCs w:val="27"/>
          <w:lang w:eastAsia="ru-RU"/>
        </w:rPr>
        <w:t>, согласно приложению 1 к настоящему постановлению.</w:t>
      </w:r>
    </w:p>
    <w:p w:rsidR="00C045C0" w:rsidRPr="00AE6AC9" w:rsidRDefault="00C045C0" w:rsidP="00C045C0">
      <w:pPr>
        <w:shd w:val="clear" w:color="auto" w:fill="FFFFFF"/>
        <w:spacing w:after="15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 w:rsidRPr="00AE6AC9">
        <w:rPr>
          <w:rFonts w:eastAsia="Times New Roman"/>
          <w:color w:val="282828"/>
          <w:sz w:val="27"/>
          <w:szCs w:val="27"/>
          <w:lang w:eastAsia="ru-RU"/>
        </w:rPr>
        <w:t xml:space="preserve">4. </w:t>
      </w:r>
      <w:r w:rsidRPr="00F65B37"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045C0" w:rsidRPr="00AE6AC9" w:rsidRDefault="00C045C0" w:rsidP="00C045C0">
      <w:pPr>
        <w:shd w:val="clear" w:color="auto" w:fill="FFFFFF"/>
        <w:spacing w:after="15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>
        <w:rPr>
          <w:rFonts w:eastAsia="Times New Roman"/>
          <w:color w:val="282828"/>
          <w:sz w:val="27"/>
          <w:szCs w:val="27"/>
          <w:lang w:eastAsia="ru-RU"/>
        </w:rPr>
        <w:t>5</w:t>
      </w:r>
      <w:r w:rsidRPr="00AE6AC9">
        <w:rPr>
          <w:rFonts w:eastAsia="Times New Roman"/>
          <w:color w:val="282828"/>
          <w:sz w:val="27"/>
          <w:szCs w:val="27"/>
          <w:lang w:eastAsia="ru-RU"/>
        </w:rPr>
        <w:t xml:space="preserve">. </w:t>
      </w:r>
      <w:proofErr w:type="gramStart"/>
      <w:r w:rsidRPr="00F65B37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65B37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AE6AC9">
        <w:rPr>
          <w:rFonts w:eastAsia="Times New Roman"/>
          <w:color w:val="282828"/>
          <w:sz w:val="27"/>
          <w:szCs w:val="27"/>
          <w:lang w:eastAsia="ru-RU"/>
        </w:rPr>
        <w:t> </w:t>
      </w:r>
    </w:p>
    <w:p w:rsidR="00C045C0" w:rsidRPr="00AE6AC9" w:rsidRDefault="00C045C0" w:rsidP="00C045C0">
      <w:pPr>
        <w:shd w:val="clear" w:color="auto" w:fill="FFFFFF"/>
        <w:spacing w:after="15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 w:rsidRPr="00AE6AC9">
        <w:rPr>
          <w:rFonts w:eastAsia="Times New Roman"/>
          <w:color w:val="282828"/>
          <w:sz w:val="27"/>
          <w:szCs w:val="27"/>
          <w:lang w:eastAsia="ru-RU"/>
        </w:rPr>
        <w:t> </w:t>
      </w:r>
    </w:p>
    <w:p w:rsidR="00C045C0" w:rsidRPr="00AE6AC9" w:rsidRDefault="00C045C0" w:rsidP="00C045C0">
      <w:pPr>
        <w:shd w:val="clear" w:color="auto" w:fill="FFFFFF"/>
        <w:spacing w:after="150" w:line="240" w:lineRule="auto"/>
        <w:rPr>
          <w:rFonts w:eastAsia="Times New Roman"/>
          <w:color w:val="282828"/>
          <w:sz w:val="27"/>
          <w:szCs w:val="27"/>
          <w:lang w:eastAsia="ru-RU"/>
        </w:rPr>
      </w:pPr>
      <w:r w:rsidRPr="00AE6AC9">
        <w:rPr>
          <w:rFonts w:eastAsia="Times New Roman"/>
          <w:color w:val="282828"/>
          <w:sz w:val="27"/>
          <w:szCs w:val="27"/>
          <w:lang w:eastAsia="ru-RU"/>
        </w:rPr>
        <w:t> </w:t>
      </w:r>
    </w:p>
    <w:p w:rsidR="00C045C0" w:rsidRPr="00F65B37" w:rsidRDefault="00C045C0" w:rsidP="00C045C0">
      <w:pPr>
        <w:spacing w:after="0" w:line="240" w:lineRule="auto"/>
        <w:rPr>
          <w:rFonts w:eastAsia="Times New Roman"/>
          <w:sz w:val="28"/>
          <w:szCs w:val="28"/>
        </w:rPr>
      </w:pPr>
      <w:r w:rsidRPr="00F65B37">
        <w:rPr>
          <w:rFonts w:eastAsia="Times New Roman"/>
          <w:sz w:val="28"/>
          <w:szCs w:val="28"/>
        </w:rPr>
        <w:t>Глава</w:t>
      </w:r>
    </w:p>
    <w:p w:rsidR="00C045C0" w:rsidRPr="00F65B37" w:rsidRDefault="00C045C0" w:rsidP="00C045C0">
      <w:pPr>
        <w:tabs>
          <w:tab w:val="left" w:pos="6825"/>
        </w:tabs>
        <w:spacing w:after="0" w:line="240" w:lineRule="auto"/>
        <w:rPr>
          <w:rFonts w:eastAsia="Times New Roman"/>
          <w:sz w:val="28"/>
          <w:szCs w:val="28"/>
        </w:rPr>
      </w:pPr>
      <w:r w:rsidRPr="00F65B37">
        <w:rPr>
          <w:rFonts w:eastAsia="Times New Roman"/>
          <w:sz w:val="28"/>
          <w:szCs w:val="28"/>
        </w:rPr>
        <w:t>МОГП «Бабушкинское»</w:t>
      </w:r>
      <w:r w:rsidRPr="00F65B37">
        <w:rPr>
          <w:rFonts w:eastAsia="Times New Roman"/>
          <w:sz w:val="28"/>
          <w:szCs w:val="28"/>
        </w:rPr>
        <w:tab/>
        <w:t>В.А.Ларюшкин</w:t>
      </w:r>
    </w:p>
    <w:p w:rsidR="00C045C0" w:rsidRPr="00F65B37" w:rsidRDefault="00C045C0" w:rsidP="00C045C0">
      <w:pPr>
        <w:tabs>
          <w:tab w:val="left" w:pos="6825"/>
        </w:tabs>
        <w:spacing w:after="0" w:line="240" w:lineRule="auto"/>
        <w:rPr>
          <w:rFonts w:eastAsia="Times New Roman"/>
          <w:sz w:val="28"/>
          <w:szCs w:val="28"/>
        </w:rPr>
      </w:pPr>
    </w:p>
    <w:p w:rsidR="00C045C0" w:rsidRPr="00F65B37" w:rsidRDefault="00C045C0" w:rsidP="00C045C0">
      <w:bookmarkStart w:id="0" w:name="_GoBack"/>
      <w:bookmarkEnd w:id="0"/>
    </w:p>
    <w:p w:rsidR="00D774C1" w:rsidRDefault="00D774C1" w:rsidP="00D774C1">
      <w:pPr>
        <w:tabs>
          <w:tab w:val="left" w:pos="4678"/>
        </w:tabs>
        <w:jc w:val="right"/>
      </w:pPr>
      <w:r>
        <w:lastRenderedPageBreak/>
        <w:tab/>
        <w:t>Приложение №1 к Постановлению Главы МОГП «Бабушкинское»</w:t>
      </w:r>
      <w:r w:rsidR="00B20944">
        <w:t xml:space="preserve">№9 </w:t>
      </w:r>
      <w:r>
        <w:t xml:space="preserve"> от __</w:t>
      </w:r>
      <w:r w:rsidR="00B20944">
        <w:t>06.02.</w:t>
      </w:r>
      <w:r>
        <w:t>2018г.</w:t>
      </w:r>
    </w:p>
    <w:p w:rsidR="00D774C1" w:rsidRPr="00D774C1" w:rsidRDefault="00D774C1" w:rsidP="00D774C1"/>
    <w:p w:rsidR="00D774C1" w:rsidRPr="00D774C1" w:rsidRDefault="00D774C1" w:rsidP="00D774C1"/>
    <w:p w:rsidR="00D774C1" w:rsidRDefault="00D774C1" w:rsidP="00D774C1"/>
    <w:p w:rsidR="00D774C1" w:rsidRDefault="00D774C1" w:rsidP="00D774C1">
      <w:pPr>
        <w:tabs>
          <w:tab w:val="left" w:pos="2685"/>
        </w:tabs>
        <w:jc w:val="center"/>
        <w:rPr>
          <w:b/>
        </w:rPr>
      </w:pPr>
      <w:r w:rsidRPr="00D774C1">
        <w:rPr>
          <w:b/>
        </w:rPr>
        <w:t>П</w:t>
      </w:r>
      <w:r w:rsidRPr="00D774C1">
        <w:rPr>
          <w:rFonts w:eastAsia="Times New Roman"/>
          <w:b/>
          <w:color w:val="282828"/>
          <w:sz w:val="27"/>
          <w:szCs w:val="27"/>
          <w:lang w:eastAsia="ru-RU"/>
        </w:rPr>
        <w:t xml:space="preserve">еречень </w:t>
      </w:r>
      <w:r w:rsidRPr="00D774C1">
        <w:rPr>
          <w:rFonts w:eastAsia="Times New Roman"/>
          <w:b/>
          <w:bCs/>
          <w:color w:val="282828"/>
          <w:sz w:val="27"/>
          <w:lang w:eastAsia="ru-RU"/>
        </w:rPr>
        <w:t>резервных помещений для размещения избирательных участков в случае чрезвычайных ситуаций</w:t>
      </w:r>
    </w:p>
    <w:p w:rsidR="00D774C1" w:rsidRPr="00D774C1" w:rsidRDefault="00D774C1" w:rsidP="00D774C1"/>
    <w:p w:rsidR="00D774C1" w:rsidRDefault="00D774C1" w:rsidP="00D774C1"/>
    <w:p w:rsidR="00D41394" w:rsidRDefault="00D774C1" w:rsidP="00D774C1">
      <w:r>
        <w:t>1.Республика Бурятия, Кабанский район, г</w:t>
      </w:r>
      <w:proofErr w:type="gramStart"/>
      <w:r>
        <w:t>.Б</w:t>
      </w:r>
      <w:proofErr w:type="gramEnd"/>
      <w:r>
        <w:t xml:space="preserve">абушкин, </w:t>
      </w:r>
      <w:proofErr w:type="spellStart"/>
      <w:r>
        <w:t>ул.Кяхтинская</w:t>
      </w:r>
      <w:proofErr w:type="spellEnd"/>
      <w:r>
        <w:t xml:space="preserve"> д.1, актовый зал (Администрация МОГП «Бабушкинское»</w:t>
      </w:r>
      <w:r w:rsidR="0020432A" w:rsidRPr="0020432A">
        <w:t>)</w:t>
      </w:r>
      <w:r>
        <w:t>;</w:t>
      </w:r>
    </w:p>
    <w:p w:rsidR="00D774C1" w:rsidRDefault="00D774C1" w:rsidP="00D774C1">
      <w:r>
        <w:t>2. Республика Бурятия, Кабанский район, г</w:t>
      </w:r>
      <w:proofErr w:type="gramStart"/>
      <w:r>
        <w:t>.Б</w:t>
      </w:r>
      <w:proofErr w:type="gramEnd"/>
      <w:r>
        <w:t>абушкин, ул.Пролетарская д.5 (МУП ЖКХ «Бабушкинское»).</w:t>
      </w:r>
    </w:p>
    <w:sectPr w:rsidR="00D774C1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89" w:rsidRDefault="00115189" w:rsidP="00D774C1">
      <w:pPr>
        <w:spacing w:after="0" w:line="240" w:lineRule="auto"/>
      </w:pPr>
      <w:r>
        <w:separator/>
      </w:r>
    </w:p>
  </w:endnote>
  <w:endnote w:type="continuationSeparator" w:id="0">
    <w:p w:rsidR="00115189" w:rsidRDefault="00115189" w:rsidP="00D7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89" w:rsidRDefault="00115189" w:rsidP="00D774C1">
      <w:pPr>
        <w:spacing w:after="0" w:line="240" w:lineRule="auto"/>
      </w:pPr>
      <w:r>
        <w:separator/>
      </w:r>
    </w:p>
  </w:footnote>
  <w:footnote w:type="continuationSeparator" w:id="0">
    <w:p w:rsidR="00115189" w:rsidRDefault="00115189" w:rsidP="00D77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5C0"/>
    <w:rsid w:val="0007126E"/>
    <w:rsid w:val="001014E8"/>
    <w:rsid w:val="00115189"/>
    <w:rsid w:val="0020432A"/>
    <w:rsid w:val="002A35F5"/>
    <w:rsid w:val="004C6858"/>
    <w:rsid w:val="00B20944"/>
    <w:rsid w:val="00B6377E"/>
    <w:rsid w:val="00C045C0"/>
    <w:rsid w:val="00D41394"/>
    <w:rsid w:val="00D774C1"/>
    <w:rsid w:val="00F31E0C"/>
    <w:rsid w:val="00FB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4C1"/>
  </w:style>
  <w:style w:type="paragraph" w:styleId="a5">
    <w:name w:val="footer"/>
    <w:basedOn w:val="a"/>
    <w:link w:val="a6"/>
    <w:uiPriority w:val="99"/>
    <w:semiHidden/>
    <w:unhideWhenUsed/>
    <w:rsid w:val="00D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cp:lastPrinted>2018-02-08T10:01:00Z</cp:lastPrinted>
  <dcterms:created xsi:type="dcterms:W3CDTF">2018-03-23T15:50:00Z</dcterms:created>
  <dcterms:modified xsi:type="dcterms:W3CDTF">2018-03-23T15:50:00Z</dcterms:modified>
</cp:coreProperties>
</file>