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D" w:rsidRDefault="008F1BAD" w:rsidP="008F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F1BAD" w:rsidRDefault="008F1BAD" w:rsidP="008F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МОГП «Бабушкинское» извещает о возможном и предстоящем  предоставлении</w:t>
      </w:r>
      <w:r w:rsidR="00925D4A">
        <w:rPr>
          <w:rFonts w:ascii="Times New Roman" w:hAnsi="Times New Roman" w:cs="Times New Roman"/>
          <w:sz w:val="28"/>
          <w:szCs w:val="28"/>
        </w:rPr>
        <w:t xml:space="preserve"> </w:t>
      </w:r>
      <w:r w:rsidR="00FA4D68">
        <w:rPr>
          <w:rFonts w:ascii="Times New Roman" w:hAnsi="Times New Roman" w:cs="Times New Roman"/>
          <w:sz w:val="28"/>
          <w:szCs w:val="28"/>
        </w:rPr>
        <w:t>земельного участка площадью 2500</w:t>
      </w:r>
      <w:r w:rsidR="00273BD8">
        <w:rPr>
          <w:rFonts w:ascii="Times New Roman" w:hAnsi="Times New Roman" w:cs="Times New Roman"/>
          <w:sz w:val="28"/>
          <w:szCs w:val="28"/>
        </w:rPr>
        <w:t xml:space="preserve"> кв. м  для личного подсобного хозяйства</w:t>
      </w:r>
      <w:r w:rsidR="00925D4A">
        <w:rPr>
          <w:rFonts w:ascii="Times New Roman" w:hAnsi="Times New Roman" w:cs="Times New Roman"/>
          <w:sz w:val="28"/>
          <w:szCs w:val="28"/>
        </w:rPr>
        <w:t xml:space="preserve">  в аренду сроком на 20 (двадцать</w:t>
      </w:r>
      <w:r w:rsidR="00273BD8">
        <w:rPr>
          <w:rFonts w:ascii="Times New Roman" w:hAnsi="Times New Roman" w:cs="Times New Roman"/>
          <w:sz w:val="28"/>
          <w:szCs w:val="28"/>
        </w:rPr>
        <w:t>) лет, местоположение которого</w:t>
      </w:r>
      <w:r w:rsidR="00925D4A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Б, Кабанский район</w:t>
      </w:r>
      <w:r w:rsidR="00925D4A">
        <w:rPr>
          <w:rFonts w:ascii="Times New Roman" w:hAnsi="Times New Roman" w:cs="Times New Roman"/>
          <w:sz w:val="28"/>
          <w:szCs w:val="28"/>
        </w:rPr>
        <w:t xml:space="preserve">, </w:t>
      </w:r>
      <w:r w:rsidR="00FA4D68">
        <w:rPr>
          <w:rFonts w:ascii="Times New Roman" w:hAnsi="Times New Roman" w:cs="Times New Roman"/>
          <w:sz w:val="28"/>
          <w:szCs w:val="28"/>
        </w:rPr>
        <w:t>в 308</w:t>
      </w:r>
      <w:r w:rsidR="00273BD8">
        <w:rPr>
          <w:rFonts w:ascii="Times New Roman" w:hAnsi="Times New Roman" w:cs="Times New Roman"/>
          <w:sz w:val="28"/>
          <w:szCs w:val="28"/>
        </w:rPr>
        <w:t xml:space="preserve"> м</w:t>
      </w:r>
      <w:r w:rsidR="00925D4A">
        <w:rPr>
          <w:rFonts w:ascii="Times New Roman" w:hAnsi="Times New Roman" w:cs="Times New Roman"/>
          <w:sz w:val="28"/>
          <w:szCs w:val="28"/>
        </w:rPr>
        <w:t>етрах на юг</w:t>
      </w:r>
      <w:r w:rsidR="00FA4D68">
        <w:rPr>
          <w:rFonts w:ascii="Times New Roman" w:hAnsi="Times New Roman" w:cs="Times New Roman"/>
          <w:sz w:val="28"/>
          <w:szCs w:val="28"/>
        </w:rPr>
        <w:t>о-восток</w:t>
      </w:r>
      <w:r w:rsidR="00273BD8">
        <w:rPr>
          <w:rFonts w:ascii="Times New Roman" w:hAnsi="Times New Roman" w:cs="Times New Roman"/>
          <w:sz w:val="28"/>
          <w:szCs w:val="28"/>
        </w:rPr>
        <w:t xml:space="preserve"> от жилого дома, имеющего почтовый</w:t>
      </w:r>
      <w:r w:rsidR="00FA4D68">
        <w:rPr>
          <w:rFonts w:ascii="Times New Roman" w:hAnsi="Times New Roman" w:cs="Times New Roman"/>
          <w:sz w:val="28"/>
          <w:szCs w:val="28"/>
        </w:rPr>
        <w:t xml:space="preserve"> адрес: г. Бабушкин, ул. Красноармейская, д.55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в предоставлении вышеуказанного земельного участка граждане имеют право в течение тридцати дней соответственно со дня опубликования и размещения извещения подать заявление о намерении  участвовать в аукционе на право заключения договора аренды данного земельного участка.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 принимаются на бумажных носителях по адресу: Республика Бурятия, Кабанский район, г. Бабушкин, ул. Кяхтинская, д.1 до</w:t>
      </w:r>
    </w:p>
    <w:p w:rsidR="008F1BAD" w:rsidRDefault="00540925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</w:t>
      </w:r>
      <w:r w:rsidR="00925D4A">
        <w:rPr>
          <w:rFonts w:ascii="Times New Roman" w:hAnsi="Times New Roman" w:cs="Times New Roman"/>
          <w:sz w:val="28"/>
          <w:szCs w:val="28"/>
        </w:rPr>
        <w:t>.2018</w:t>
      </w:r>
      <w:r w:rsidR="008F1BAD">
        <w:rPr>
          <w:rFonts w:ascii="Times New Roman" w:hAnsi="Times New Roman" w:cs="Times New Roman"/>
          <w:sz w:val="28"/>
          <w:szCs w:val="28"/>
        </w:rPr>
        <w:t xml:space="preserve"> г. включительно. Схема расположения земельного участка совместно с  извещением размещены на официальном сайте 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, на официальном сайте администрации МОГП «Бабушкинское» (</w:t>
      </w:r>
      <w:proofErr w:type="spellStart"/>
      <w:r w:rsidR="008F1BAD">
        <w:rPr>
          <w:rFonts w:ascii="Times New Roman" w:hAnsi="Times New Roman" w:cs="Times New Roman"/>
          <w:sz w:val="28"/>
          <w:szCs w:val="28"/>
        </w:rPr>
        <w:t>мысовскъ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 xml:space="preserve">-бабушкин. </w:t>
      </w:r>
      <w:proofErr w:type="spellStart"/>
      <w:r w:rsidR="008F1BA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).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 вопросам обращаться в администрацию МОГП «Бабушкинское» по адресу: РБ, Кабанский район, г. Бабушкин,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общий отдел (с 8.00 до 17.00, пн.-чт.), либо по тел.8(30138) 70346.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AD" w:rsidRDefault="008F1BAD" w:rsidP="008F1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/>
    <w:p w:rsidR="008F1BAD" w:rsidRDefault="008F1BAD" w:rsidP="008F1BAD"/>
    <w:p w:rsidR="008F1BAD" w:rsidRPr="00706AE6" w:rsidRDefault="008F1BAD" w:rsidP="008F1BAD"/>
    <w:p w:rsidR="007212C7" w:rsidRDefault="007212C7"/>
    <w:sectPr w:rsidR="007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10"/>
    <w:rsid w:val="00273BD8"/>
    <w:rsid w:val="00540925"/>
    <w:rsid w:val="007212C7"/>
    <w:rsid w:val="00754D10"/>
    <w:rsid w:val="008B63D6"/>
    <w:rsid w:val="008F1BAD"/>
    <w:rsid w:val="00925D4A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2018-09-26T07:02:00Z</cp:lastPrinted>
  <dcterms:created xsi:type="dcterms:W3CDTF">2016-05-25T02:14:00Z</dcterms:created>
  <dcterms:modified xsi:type="dcterms:W3CDTF">2018-10-29T03:22:00Z</dcterms:modified>
</cp:coreProperties>
</file>