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E5" w:rsidRPr="000E5A8D" w:rsidRDefault="00FF2DE5" w:rsidP="00FF2DE5">
      <w:pPr>
        <w:tabs>
          <w:tab w:val="left" w:pos="3345"/>
          <w:tab w:val="center" w:pos="4677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E5A8D">
        <w:rPr>
          <w:rFonts w:eastAsia="Times New Roman"/>
          <w:sz w:val="28"/>
          <w:szCs w:val="28"/>
          <w:lang w:eastAsia="ru-RU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 fillcolor="window">
            <v:imagedata r:id="rId5" o:title="" gain="74473f"/>
          </v:shape>
          <o:OLEObject Type="Embed" ProgID="Word.Picture.8" ShapeID="_x0000_i1025" DrawAspect="Content" ObjectID="_1621255834" r:id="rId6"/>
        </w:object>
      </w:r>
    </w:p>
    <w:p w:rsidR="00FF2DE5" w:rsidRPr="000E5A8D" w:rsidRDefault="00FF2DE5" w:rsidP="00FF2DE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F2DE5" w:rsidRPr="000E5A8D" w:rsidRDefault="00FF2DE5" w:rsidP="00FF2DE5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0E5A8D">
        <w:rPr>
          <w:rFonts w:eastAsia="Times New Roman"/>
          <w:sz w:val="32"/>
          <w:szCs w:val="32"/>
          <w:lang w:eastAsia="ru-RU"/>
        </w:rPr>
        <w:t>МУНИЦИПАЛЬНОЕ ОБРАЗОВАНИЕ</w:t>
      </w:r>
    </w:p>
    <w:p w:rsidR="00FF2DE5" w:rsidRPr="000E5A8D" w:rsidRDefault="00FF2DE5" w:rsidP="00FF2DE5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0E5A8D">
        <w:rPr>
          <w:rFonts w:eastAsia="Times New Roman"/>
          <w:sz w:val="32"/>
          <w:szCs w:val="32"/>
          <w:lang w:eastAsia="ru-RU"/>
        </w:rPr>
        <w:t>ГОРОДСКОЕ ПОСЕЛЕНИЕ «БАБУШКИНСКОЕ»</w:t>
      </w:r>
    </w:p>
    <w:p w:rsidR="00FF2DE5" w:rsidRPr="000E5A8D" w:rsidRDefault="00FF2DE5" w:rsidP="00FF2DE5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0E5A8D">
        <w:rPr>
          <w:rFonts w:eastAsia="Times New Roman"/>
          <w:sz w:val="32"/>
          <w:szCs w:val="32"/>
          <w:lang w:eastAsia="ru-RU"/>
        </w:rPr>
        <w:t>КАБАНСКОГО РАЙОНА РЕСПУБЛИКИ БУРЯТИЯ</w:t>
      </w:r>
    </w:p>
    <w:p w:rsidR="00FF2DE5" w:rsidRPr="000E5A8D" w:rsidRDefault="00FF2DE5" w:rsidP="00FF2DE5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0E5A8D">
        <w:rPr>
          <w:rFonts w:eastAsia="Times New Roman"/>
          <w:sz w:val="32"/>
          <w:szCs w:val="32"/>
          <w:lang w:eastAsia="ru-RU"/>
        </w:rPr>
        <w:t>(МОГП «БАБУШКИНСКОЕ»)</w:t>
      </w:r>
    </w:p>
    <w:p w:rsidR="00FF2DE5" w:rsidRPr="000E5A8D" w:rsidRDefault="00FF2DE5" w:rsidP="00FF2DE5">
      <w:pPr>
        <w:spacing w:after="0" w:line="240" w:lineRule="auto"/>
        <w:rPr>
          <w:rFonts w:eastAsia="Times New Roman"/>
          <w:b/>
          <w:sz w:val="32"/>
          <w:szCs w:val="32"/>
          <w:lang w:eastAsia="ru-RU"/>
        </w:rPr>
      </w:pPr>
    </w:p>
    <w:p w:rsidR="00FF2DE5" w:rsidRPr="000E5A8D" w:rsidRDefault="00FF2DE5" w:rsidP="00FF2DE5">
      <w:pPr>
        <w:tabs>
          <w:tab w:val="left" w:pos="4440"/>
        </w:tabs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0E5A8D">
        <w:rPr>
          <w:rFonts w:eastAsia="Times New Roman"/>
          <w:b/>
          <w:sz w:val="32"/>
          <w:szCs w:val="32"/>
          <w:lang w:eastAsia="ru-RU"/>
        </w:rPr>
        <w:t>РАСПОРЯЖЕНИЕ</w:t>
      </w:r>
    </w:p>
    <w:p w:rsidR="00FF2DE5" w:rsidRPr="000E5A8D" w:rsidRDefault="00FF2DE5" w:rsidP="00FF2DE5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0E5A8D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FF2DE5" w:rsidRPr="000E5A8D" w:rsidRDefault="00FF2DE5" w:rsidP="00FF2DE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E5A8D">
        <w:rPr>
          <w:rFonts w:eastAsia="Times New Roman"/>
          <w:sz w:val="28"/>
          <w:szCs w:val="28"/>
          <w:lang w:eastAsia="ru-RU"/>
        </w:rPr>
        <w:t xml:space="preserve">От  </w:t>
      </w:r>
      <w:r>
        <w:rPr>
          <w:rFonts w:eastAsia="Times New Roman"/>
          <w:sz w:val="28"/>
          <w:szCs w:val="28"/>
          <w:lang w:eastAsia="ru-RU"/>
        </w:rPr>
        <w:t>31</w:t>
      </w:r>
      <w:r w:rsidRPr="000E5A8D">
        <w:rPr>
          <w:rFonts w:eastAsia="Times New Roman"/>
          <w:sz w:val="28"/>
          <w:szCs w:val="28"/>
          <w:lang w:eastAsia="ru-RU"/>
        </w:rPr>
        <w:t>.0</w:t>
      </w:r>
      <w:r>
        <w:rPr>
          <w:rFonts w:eastAsia="Times New Roman"/>
          <w:sz w:val="28"/>
          <w:szCs w:val="28"/>
          <w:lang w:eastAsia="ru-RU"/>
        </w:rPr>
        <w:t>5</w:t>
      </w:r>
      <w:r w:rsidRPr="000E5A8D">
        <w:rPr>
          <w:rFonts w:eastAsia="Times New Roman"/>
          <w:sz w:val="28"/>
          <w:szCs w:val="28"/>
          <w:lang w:eastAsia="ru-RU"/>
        </w:rPr>
        <w:t xml:space="preserve">.2019 г. № </w:t>
      </w:r>
      <w:r>
        <w:rPr>
          <w:rFonts w:eastAsia="Times New Roman"/>
          <w:sz w:val="28"/>
          <w:szCs w:val="28"/>
          <w:lang w:eastAsia="ru-RU"/>
        </w:rPr>
        <w:t>69</w:t>
      </w:r>
    </w:p>
    <w:p w:rsidR="00FF2DE5" w:rsidRPr="000E5A8D" w:rsidRDefault="00FF2DE5" w:rsidP="00FF2DE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F2DE5" w:rsidRDefault="00FF2DE5" w:rsidP="00FF2DE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E5A8D">
        <w:rPr>
          <w:rFonts w:eastAsia="Times New Roman"/>
          <w:b/>
          <w:sz w:val="28"/>
          <w:szCs w:val="28"/>
          <w:lang w:eastAsia="ru-RU"/>
        </w:rPr>
        <w:t>Г. Бабушкин</w:t>
      </w:r>
    </w:p>
    <w:p w:rsidR="00FF2DE5" w:rsidRPr="000E5A8D" w:rsidRDefault="00FF2DE5" w:rsidP="00FF2DE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D4BA9" w:rsidRPr="005D4BA9" w:rsidRDefault="005D4BA9" w:rsidP="005D4BA9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D4BA9">
        <w:rPr>
          <w:b/>
          <w:bCs/>
          <w:szCs w:val="24"/>
        </w:rPr>
        <w:t xml:space="preserve">                                                                             </w:t>
      </w:r>
      <w:r w:rsidRPr="005D4BA9">
        <w:rPr>
          <w:szCs w:val="24"/>
        </w:rPr>
        <w:t xml:space="preserve">   </w:t>
      </w:r>
    </w:p>
    <w:p w:rsidR="005D4BA9" w:rsidRDefault="005D4BA9" w:rsidP="005D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5D4BA9">
        <w:rPr>
          <w:sz w:val="22"/>
          <w:szCs w:val="22"/>
        </w:rPr>
        <w:t>“</w:t>
      </w:r>
      <w:r>
        <w:rPr>
          <w:rFonts w:ascii="Times New Roman CYR" w:hAnsi="Times New Roman CYR" w:cs="Times New Roman CYR"/>
          <w:sz w:val="22"/>
          <w:szCs w:val="22"/>
        </w:rPr>
        <w:t>О   перерегистрации  граждан, состоящих</w:t>
      </w:r>
    </w:p>
    <w:p w:rsidR="005D4BA9" w:rsidRDefault="005D4BA9" w:rsidP="005D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на учёте в качестве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нуждающихся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 в жилых</w:t>
      </w:r>
    </w:p>
    <w:p w:rsidR="005D4BA9" w:rsidRPr="005D4BA9" w:rsidRDefault="005D4BA9" w:rsidP="005D4BA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proofErr w:type="gramStart"/>
      <w:r>
        <w:rPr>
          <w:rFonts w:ascii="Times New Roman CYR" w:hAnsi="Times New Roman CYR" w:cs="Times New Roman CYR"/>
          <w:sz w:val="22"/>
          <w:szCs w:val="22"/>
        </w:rPr>
        <w:t>помещениях</w:t>
      </w:r>
      <w:proofErr w:type="gramEnd"/>
      <w:r w:rsidRPr="005D4BA9">
        <w:rPr>
          <w:sz w:val="22"/>
          <w:szCs w:val="22"/>
        </w:rPr>
        <w:t>».</w:t>
      </w:r>
    </w:p>
    <w:p w:rsidR="005D4BA9" w:rsidRPr="005D4BA9" w:rsidRDefault="005D4BA9" w:rsidP="005D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5D4BA9" w:rsidRPr="005D4BA9" w:rsidRDefault="005D4BA9" w:rsidP="005D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5D4BA9" w:rsidRPr="005D4BA9" w:rsidRDefault="005D4BA9" w:rsidP="005D4BA9">
      <w:pPr>
        <w:autoSpaceDE w:val="0"/>
        <w:autoSpaceDN w:val="0"/>
        <w:adjustRightInd w:val="0"/>
        <w:spacing w:after="0" w:line="240" w:lineRule="auto"/>
        <w:jc w:val="both"/>
        <w:rPr>
          <w:color w:val="3C3C3C"/>
          <w:spacing w:val="2"/>
          <w:sz w:val="21"/>
          <w:szCs w:val="21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Руководствуясь Федеральным Законом № 131- ФЗ </w:t>
      </w:r>
      <w:r w:rsidRPr="005D4BA9"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</w:rPr>
        <w:t>Об общих принципах организации местного  самоуправления в РФ</w:t>
      </w:r>
      <w:r w:rsidRPr="005D4BA9">
        <w:rPr>
          <w:sz w:val="22"/>
          <w:szCs w:val="22"/>
        </w:rPr>
        <w:t>»</w:t>
      </w:r>
      <w:proofErr w:type="gramStart"/>
      <w:r w:rsidRPr="005D4BA9">
        <w:rPr>
          <w:sz w:val="22"/>
          <w:szCs w:val="22"/>
        </w:rPr>
        <w:t xml:space="preserve"> ,</w:t>
      </w:r>
      <w:proofErr w:type="gramEnd"/>
      <w:r w:rsidRPr="005D4BA9">
        <w:rPr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на основании </w:t>
      </w:r>
      <w:r>
        <w:rPr>
          <w:rFonts w:ascii="Times New Roman CYR" w:hAnsi="Times New Roman CYR" w:cs="Times New Roman CYR"/>
          <w:sz w:val="21"/>
          <w:szCs w:val="21"/>
        </w:rPr>
        <w:t xml:space="preserve"> ст. 16 Закона Республики Бурятия от 07.07.2006 года № 1732-III  “</w:t>
      </w:r>
      <w:r>
        <w:rPr>
          <w:rFonts w:ascii="Times New Roman CYR" w:hAnsi="Times New Roman CYR" w:cs="Times New Roman CYR"/>
          <w:color w:val="3C3C3C"/>
          <w:spacing w:val="2"/>
          <w:sz w:val="21"/>
          <w:szCs w:val="21"/>
        </w:rPr>
        <w:t>О порядке ведения  учета граждан в качестве   нуждающихся  в жилых помещениях, предоставляемых  по договорам  социального   найма</w:t>
      </w:r>
      <w:r w:rsidRPr="005D4BA9">
        <w:rPr>
          <w:color w:val="3C3C3C"/>
          <w:spacing w:val="2"/>
          <w:sz w:val="21"/>
          <w:szCs w:val="21"/>
        </w:rPr>
        <w:t>»:</w:t>
      </w:r>
    </w:p>
    <w:p w:rsidR="005D4BA9" w:rsidRPr="005D4BA9" w:rsidRDefault="005D4BA9" w:rsidP="005D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5D4BA9" w:rsidRDefault="005D4BA9" w:rsidP="005D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D2D2D"/>
          <w:spacing w:val="2"/>
          <w:sz w:val="22"/>
          <w:szCs w:val="22"/>
          <w:highlight w:val="white"/>
        </w:rPr>
      </w:pPr>
      <w:r w:rsidRPr="005D4BA9">
        <w:rPr>
          <w:color w:val="2D2D2D"/>
          <w:spacing w:val="2"/>
          <w:sz w:val="22"/>
          <w:szCs w:val="22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2D2D2D"/>
          <w:spacing w:val="2"/>
          <w:sz w:val="22"/>
          <w:szCs w:val="22"/>
          <w:highlight w:val="white"/>
        </w:rPr>
        <w:t>Провести перерегистрацию граждан, состоящих на учете в качестве нуждающихся в жилых  помещениях,  с 01 июня  по 01 декабря 2019 года.</w:t>
      </w:r>
    </w:p>
    <w:p w:rsidR="005D4BA9" w:rsidRDefault="005D4BA9" w:rsidP="005D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D2D2D"/>
          <w:spacing w:val="2"/>
          <w:sz w:val="22"/>
          <w:szCs w:val="22"/>
          <w:highlight w:val="white"/>
        </w:rPr>
      </w:pPr>
      <w:r w:rsidRPr="005D4BA9">
        <w:rPr>
          <w:color w:val="2D2D2D"/>
          <w:spacing w:val="2"/>
          <w:sz w:val="22"/>
          <w:szCs w:val="22"/>
          <w:highlight w:val="white"/>
        </w:rPr>
        <w:br/>
        <w:t xml:space="preserve">2. </w:t>
      </w:r>
      <w:r>
        <w:rPr>
          <w:rFonts w:ascii="Times New Roman CYR" w:hAnsi="Times New Roman CYR" w:cs="Times New Roman CYR"/>
          <w:color w:val="2D2D2D"/>
          <w:spacing w:val="2"/>
          <w:sz w:val="22"/>
          <w:szCs w:val="22"/>
          <w:highlight w:val="white"/>
        </w:rPr>
        <w:t>Для прохождения перерегистрации гражданин обязан предоставить в орган местного самоуправления документы, подтверждающие его статус малоимущего и нуждающегося в жилом помещении, либо документы, перечисленные в части 1 статьи 5 настоящего Закона, за исключением документов, получаемых по межведомственным запросам, а также расписку согласно приложению 7 к настоящему Закону.</w:t>
      </w:r>
    </w:p>
    <w:p w:rsidR="005D4BA9" w:rsidRPr="005D4BA9" w:rsidRDefault="005D4BA9" w:rsidP="005D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5D4BA9" w:rsidRDefault="005D4BA9" w:rsidP="005D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5D4BA9">
        <w:rPr>
          <w:sz w:val="22"/>
          <w:szCs w:val="22"/>
        </w:rPr>
        <w:t xml:space="preserve">3.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Контроль за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исполнением настоящего Распоряжения оставляю за собой.</w:t>
      </w:r>
    </w:p>
    <w:p w:rsidR="005D4BA9" w:rsidRPr="005D4BA9" w:rsidRDefault="005D4BA9" w:rsidP="005D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5D4BA9" w:rsidRPr="005D4BA9" w:rsidRDefault="005D4BA9" w:rsidP="005D4BA9">
      <w:pPr>
        <w:autoSpaceDE w:val="0"/>
        <w:autoSpaceDN w:val="0"/>
        <w:adjustRightInd w:val="0"/>
        <w:spacing w:after="0" w:line="240" w:lineRule="auto"/>
        <w:ind w:left="-315"/>
        <w:jc w:val="both"/>
        <w:rPr>
          <w:rFonts w:ascii="Calibri" w:hAnsi="Calibri" w:cs="Calibri"/>
          <w:sz w:val="22"/>
          <w:szCs w:val="22"/>
        </w:rPr>
      </w:pPr>
    </w:p>
    <w:p w:rsidR="005D4BA9" w:rsidRPr="005D4BA9" w:rsidRDefault="005D4BA9" w:rsidP="005D4BA9">
      <w:pPr>
        <w:autoSpaceDE w:val="0"/>
        <w:autoSpaceDN w:val="0"/>
        <w:adjustRightInd w:val="0"/>
        <w:spacing w:after="0" w:line="240" w:lineRule="auto"/>
        <w:ind w:left="-315"/>
        <w:jc w:val="both"/>
        <w:rPr>
          <w:rFonts w:ascii="Calibri" w:hAnsi="Calibri" w:cs="Calibri"/>
          <w:sz w:val="22"/>
          <w:szCs w:val="22"/>
        </w:rPr>
      </w:pPr>
    </w:p>
    <w:p w:rsidR="005D4BA9" w:rsidRDefault="005D4BA9" w:rsidP="005D4BA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5D4BA9">
        <w:rPr>
          <w:color w:val="000000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Глава-Руководитель Администрации</w:t>
      </w:r>
    </w:p>
    <w:p w:rsidR="005D4BA9" w:rsidRDefault="005D4BA9" w:rsidP="005D4BA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5D4BA9">
        <w:rPr>
          <w:color w:val="000000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МОГП </w:t>
      </w:r>
      <w:r w:rsidRPr="005D4BA9">
        <w:rPr>
          <w:color w:val="000000"/>
          <w:sz w:val="22"/>
          <w:szCs w:val="22"/>
        </w:rPr>
        <w:t>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Бабушкинское</w:t>
      </w:r>
      <w:r w:rsidRPr="005D4BA9">
        <w:rPr>
          <w:color w:val="000000"/>
          <w:sz w:val="22"/>
          <w:szCs w:val="22"/>
        </w:rPr>
        <w:t xml:space="preserve">»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Л.В.Селиверстов</w:t>
      </w:r>
    </w:p>
    <w:p w:rsidR="005D4BA9" w:rsidRPr="005D4BA9" w:rsidRDefault="005D4BA9" w:rsidP="005D4BA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5D4BA9" w:rsidRPr="005D4BA9" w:rsidRDefault="005D4BA9" w:rsidP="005D4BA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5D4BA9" w:rsidRPr="005D4BA9" w:rsidRDefault="005D4BA9" w:rsidP="005D4BA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5D4BA9" w:rsidRPr="005D4BA9" w:rsidRDefault="005D4BA9" w:rsidP="005D4BA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5D4BA9" w:rsidRPr="005D4BA9" w:rsidRDefault="005D4BA9" w:rsidP="005D4BA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5D4BA9">
        <w:rPr>
          <w:color w:val="000000"/>
          <w:szCs w:val="24"/>
        </w:rPr>
        <w:t xml:space="preserve">            </w:t>
      </w:r>
    </w:p>
    <w:p w:rsidR="00D41394" w:rsidRDefault="005D4BA9" w:rsidP="005D4BA9">
      <w:r>
        <w:rPr>
          <w:rFonts w:ascii="Times New Roman CYR" w:hAnsi="Times New Roman CYR" w:cs="Times New Roman CYR"/>
          <w:color w:val="000000"/>
          <w:sz w:val="18"/>
          <w:szCs w:val="18"/>
        </w:rPr>
        <w:t>подготовила  Конева И.Ф.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 </w:t>
      </w:r>
    </w:p>
    <w:sectPr w:rsidR="00D41394" w:rsidSect="00D4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AC54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BA9"/>
    <w:rsid w:val="0007126E"/>
    <w:rsid w:val="005D4BA9"/>
    <w:rsid w:val="008A3376"/>
    <w:rsid w:val="00CC167F"/>
    <w:rsid w:val="00D41394"/>
    <w:rsid w:val="00FF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3</cp:revision>
  <dcterms:created xsi:type="dcterms:W3CDTF">2019-06-05T12:59:00Z</dcterms:created>
  <dcterms:modified xsi:type="dcterms:W3CDTF">2019-06-05T13:03:00Z</dcterms:modified>
</cp:coreProperties>
</file>