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A28">
        <w:rPr>
          <w:rFonts w:ascii="Times New Roman" w:hAnsi="Times New Roman" w:cs="Times New Roman"/>
          <w:b/>
          <w:sz w:val="28"/>
          <w:szCs w:val="28"/>
        </w:rPr>
        <w:t>Реализация краткосрочного плана капитального ремонта в 2016</w:t>
      </w:r>
      <w:r w:rsidR="0007669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45A28">
        <w:rPr>
          <w:rFonts w:ascii="Times New Roman" w:hAnsi="Times New Roman" w:cs="Times New Roman"/>
          <w:b/>
          <w:sz w:val="28"/>
          <w:szCs w:val="28"/>
        </w:rPr>
        <w:t xml:space="preserve"> идет полным ходом</w:t>
      </w:r>
    </w:p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28">
        <w:rPr>
          <w:rFonts w:ascii="Times New Roman" w:hAnsi="Times New Roman" w:cs="Times New Roman"/>
          <w:sz w:val="28"/>
          <w:szCs w:val="28"/>
        </w:rPr>
        <w:t xml:space="preserve">Специалисты Фонда проводят обследование многоквартирных домов, в которых в 2016 году запланирован капитальный ремонт. С начала года обследовано 16 домов в </w:t>
      </w:r>
      <w:proofErr w:type="spellStart"/>
      <w:r w:rsidRPr="00745A28"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 w:rsidRPr="00745A28">
        <w:rPr>
          <w:rFonts w:ascii="Times New Roman" w:hAnsi="Times New Roman" w:cs="Times New Roman"/>
          <w:sz w:val="28"/>
          <w:szCs w:val="28"/>
        </w:rPr>
        <w:t xml:space="preserve">, Иволгинском, </w:t>
      </w:r>
      <w:proofErr w:type="spellStart"/>
      <w:r w:rsidRPr="00745A28">
        <w:rPr>
          <w:rFonts w:ascii="Times New Roman" w:hAnsi="Times New Roman" w:cs="Times New Roman"/>
          <w:sz w:val="28"/>
          <w:szCs w:val="28"/>
        </w:rPr>
        <w:t>Хоринском</w:t>
      </w:r>
      <w:proofErr w:type="spellEnd"/>
      <w:r w:rsidRPr="00745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A28">
        <w:rPr>
          <w:rFonts w:ascii="Times New Roman" w:hAnsi="Times New Roman" w:cs="Times New Roman"/>
          <w:sz w:val="28"/>
          <w:szCs w:val="28"/>
        </w:rPr>
        <w:t>Кижингинском</w:t>
      </w:r>
      <w:proofErr w:type="spellEnd"/>
      <w:r w:rsidRPr="00745A28">
        <w:rPr>
          <w:rFonts w:ascii="Times New Roman" w:hAnsi="Times New Roman" w:cs="Times New Roman"/>
          <w:sz w:val="28"/>
          <w:szCs w:val="28"/>
        </w:rPr>
        <w:t xml:space="preserve"> районах, а также 23 дома в г. Улан-Удэ, составлены акты осмотров, направлены предложения собственникам.</w:t>
      </w:r>
    </w:p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28">
        <w:rPr>
          <w:rFonts w:ascii="Times New Roman" w:hAnsi="Times New Roman" w:cs="Times New Roman"/>
          <w:sz w:val="28"/>
          <w:szCs w:val="28"/>
        </w:rPr>
        <w:t>Для объявления конкурсных процедур нужно, чтобы собственники помещений в многоквартирных домах, которые включены в программу капремонта на 2016 год, на общем собрании рассмотрели предложения Фонда и одобрили перечень работ, смету расходов, сроки проведения и источники финансирования капитального ремонта их дома 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Собственники жилья также должны выбрать уполномоченного, который будет участвовать в приемке выполненных работ.</w:t>
      </w:r>
    </w:p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28">
        <w:rPr>
          <w:rFonts w:ascii="Times New Roman" w:hAnsi="Times New Roman" w:cs="Times New Roman"/>
          <w:sz w:val="28"/>
          <w:szCs w:val="28"/>
        </w:rPr>
        <w:t xml:space="preserve">  Муниципальным образованиям необходимо активно включиться в работу по инициированию собраний – чем </w:t>
      </w:r>
      <w:proofErr w:type="spellStart"/>
      <w:r w:rsidRPr="00745A28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745A28">
        <w:rPr>
          <w:rFonts w:ascii="Times New Roman" w:hAnsi="Times New Roman" w:cs="Times New Roman"/>
          <w:sz w:val="28"/>
          <w:szCs w:val="28"/>
        </w:rPr>
        <w:t xml:space="preserve"> пройдут все необходимые процедуры, тем быстрее начнется ремонт. Жилищное законодательство предусматривает, что, если собственники помещений в течение трех месяцев не проводят общего собрания, то администрация утверждает решение о проведении капитального ремонта своим постановлением.</w:t>
      </w:r>
    </w:p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28">
        <w:rPr>
          <w:rFonts w:ascii="Times New Roman" w:hAnsi="Times New Roman" w:cs="Times New Roman"/>
          <w:sz w:val="28"/>
          <w:szCs w:val="28"/>
        </w:rPr>
        <w:t xml:space="preserve"> После того, как представленные Фондом документы рассмотрены на общем собрании, протоколы собраний направляются в Фонд капремонта для организации конкурсных процедур.</w:t>
      </w:r>
    </w:p>
    <w:p w:rsidR="00745A28" w:rsidRPr="00745A2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28">
        <w:rPr>
          <w:rFonts w:ascii="Times New Roman" w:hAnsi="Times New Roman" w:cs="Times New Roman"/>
          <w:sz w:val="28"/>
          <w:szCs w:val="28"/>
        </w:rPr>
        <w:t xml:space="preserve">  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месяцев.   </w:t>
      </w:r>
    </w:p>
    <w:p w:rsidR="00804563" w:rsidRPr="00745A28" w:rsidRDefault="00B0372B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4563" w:rsidRPr="0074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8"/>
    <w:rsid w:val="00063F65"/>
    <w:rsid w:val="00076693"/>
    <w:rsid w:val="005764F6"/>
    <w:rsid w:val="00745A28"/>
    <w:rsid w:val="00791B35"/>
    <w:rsid w:val="00B0372B"/>
    <w:rsid w:val="00C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dcterms:created xsi:type="dcterms:W3CDTF">2016-02-15T03:47:00Z</dcterms:created>
  <dcterms:modified xsi:type="dcterms:W3CDTF">2016-02-15T03:47:00Z</dcterms:modified>
</cp:coreProperties>
</file>