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49" w:rsidRPr="00784450" w:rsidRDefault="00917E09" w:rsidP="008B38F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2F2F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shd w:val="clear" w:color="auto" w:fill="F2F2F2"/>
        </w:rPr>
        <w:t>Квалификация</w:t>
      </w:r>
      <w:r w:rsidR="00784450" w:rsidRPr="00784450">
        <w:rPr>
          <w:rFonts w:ascii="Times New Roman" w:hAnsi="Times New Roman" w:cs="Times New Roman"/>
          <w:b/>
          <w:sz w:val="28"/>
          <w:szCs w:val="28"/>
          <w:shd w:val="clear" w:color="auto" w:fill="F2F2F2"/>
        </w:rPr>
        <w:t xml:space="preserve"> Генерального</w:t>
      </w:r>
      <w:r w:rsidR="00D00049" w:rsidRPr="00784450">
        <w:rPr>
          <w:rFonts w:ascii="Times New Roman" w:hAnsi="Times New Roman" w:cs="Times New Roman"/>
          <w:b/>
          <w:sz w:val="28"/>
          <w:szCs w:val="28"/>
          <w:shd w:val="clear" w:color="auto" w:fill="F2F2F2"/>
        </w:rPr>
        <w:t xml:space="preserve"> директор</w:t>
      </w:r>
      <w:r w:rsidR="00784450" w:rsidRPr="00784450">
        <w:rPr>
          <w:rFonts w:ascii="Times New Roman" w:hAnsi="Times New Roman" w:cs="Times New Roman"/>
          <w:b/>
          <w:sz w:val="28"/>
          <w:szCs w:val="28"/>
          <w:shd w:val="clear" w:color="auto" w:fill="F2F2F2"/>
        </w:rPr>
        <w:t>а</w:t>
      </w:r>
      <w:r w:rsidR="00D00049" w:rsidRPr="00784450">
        <w:rPr>
          <w:rFonts w:ascii="Times New Roman" w:hAnsi="Times New Roman" w:cs="Times New Roman"/>
          <w:b/>
          <w:sz w:val="28"/>
          <w:szCs w:val="28"/>
          <w:shd w:val="clear" w:color="auto" w:fill="F2F2F2"/>
        </w:rPr>
        <w:t xml:space="preserve"> НО «</w:t>
      </w:r>
      <w:r w:rsidR="00784450">
        <w:rPr>
          <w:rFonts w:ascii="Times New Roman" w:hAnsi="Times New Roman" w:cs="Times New Roman"/>
          <w:b/>
          <w:sz w:val="28"/>
          <w:szCs w:val="28"/>
          <w:shd w:val="clear" w:color="auto" w:fill="F2F2F2"/>
        </w:rPr>
        <w:t>Фонд</w:t>
      </w:r>
      <w:r w:rsidR="00D00049" w:rsidRPr="00784450">
        <w:rPr>
          <w:rFonts w:ascii="Times New Roman" w:hAnsi="Times New Roman" w:cs="Times New Roman"/>
          <w:b/>
          <w:sz w:val="28"/>
          <w:szCs w:val="28"/>
          <w:shd w:val="clear" w:color="auto" w:fill="F2F2F2"/>
        </w:rPr>
        <w:t xml:space="preserve"> капитального ремонта»</w:t>
      </w:r>
      <w:r w:rsidR="00067B3E" w:rsidRPr="00784450">
        <w:rPr>
          <w:rFonts w:ascii="Times New Roman" w:hAnsi="Times New Roman" w:cs="Times New Roman"/>
          <w:b/>
          <w:sz w:val="28"/>
          <w:szCs w:val="28"/>
          <w:shd w:val="clear" w:color="auto" w:fill="F2F2F2"/>
        </w:rPr>
        <w:t xml:space="preserve"> </w:t>
      </w:r>
      <w:r w:rsidR="00784450" w:rsidRPr="00784450">
        <w:rPr>
          <w:rFonts w:ascii="Times New Roman" w:hAnsi="Times New Roman" w:cs="Times New Roman"/>
          <w:b/>
          <w:sz w:val="28"/>
          <w:szCs w:val="28"/>
          <w:shd w:val="clear" w:color="auto" w:fill="F2F2F2"/>
        </w:rPr>
        <w:t>соответствует</w:t>
      </w:r>
      <w:r w:rsidR="00784450" w:rsidRPr="00784450">
        <w:rPr>
          <w:b/>
        </w:rPr>
        <w:t xml:space="preserve"> </w:t>
      </w:r>
      <w:r w:rsidR="00784450" w:rsidRPr="00784450">
        <w:rPr>
          <w:rFonts w:ascii="Times New Roman" w:hAnsi="Times New Roman" w:cs="Times New Roman"/>
          <w:b/>
          <w:sz w:val="28"/>
          <w:szCs w:val="28"/>
          <w:shd w:val="clear" w:color="auto" w:fill="F2F2F2"/>
        </w:rPr>
        <w:t xml:space="preserve"> критериям Минстроя РФ </w:t>
      </w:r>
    </w:p>
    <w:p w:rsidR="00804563" w:rsidRDefault="008B38F2" w:rsidP="008B38F2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8B38F2">
        <w:rPr>
          <w:rFonts w:ascii="Times New Roman" w:hAnsi="Times New Roman" w:cs="Times New Roman"/>
          <w:sz w:val="28"/>
          <w:szCs w:val="28"/>
          <w:shd w:val="clear" w:color="auto" w:fill="F2F2F2"/>
        </w:rPr>
        <w:t>Эксперты рабочей группы ОНФ «Качество повседневной жизни» провели мониторинг сайтов рег</w:t>
      </w:r>
      <w:r w:rsidR="00351C45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иональных </w:t>
      </w:r>
      <w:r w:rsidRPr="008B38F2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операторов, чтобы оценить, насколько компетенция </w:t>
      </w:r>
      <w:r w:rsidR="00393D45">
        <w:rPr>
          <w:rFonts w:ascii="Times New Roman" w:hAnsi="Times New Roman" w:cs="Times New Roman"/>
          <w:sz w:val="28"/>
          <w:szCs w:val="28"/>
          <w:shd w:val="clear" w:color="auto" w:fill="F2F2F2"/>
        </w:rPr>
        <w:t>руководителей фондов капитального ремонта</w:t>
      </w:r>
      <w:r w:rsidRPr="008B38F2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со</w:t>
      </w:r>
      <w:r w:rsidR="00393D45">
        <w:rPr>
          <w:rFonts w:ascii="Times New Roman" w:hAnsi="Times New Roman" w:cs="Times New Roman"/>
          <w:sz w:val="28"/>
          <w:szCs w:val="28"/>
          <w:shd w:val="clear" w:color="auto" w:fill="F2F2F2"/>
        </w:rPr>
        <w:t>ответствуе</w:t>
      </w:r>
      <w:r w:rsidRPr="008B38F2">
        <w:rPr>
          <w:rFonts w:ascii="Times New Roman" w:hAnsi="Times New Roman" w:cs="Times New Roman"/>
          <w:sz w:val="28"/>
          <w:szCs w:val="28"/>
          <w:shd w:val="clear" w:color="auto" w:fill="F2F2F2"/>
        </w:rPr>
        <w:t>т новым критериям Минстроя</w:t>
      </w:r>
      <w:r w:rsidR="00784450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Российской Федерации</w:t>
      </w:r>
      <w:r w:rsidRPr="008B38F2">
        <w:rPr>
          <w:rFonts w:ascii="Times New Roman" w:hAnsi="Times New Roman" w:cs="Times New Roman"/>
          <w:sz w:val="28"/>
          <w:szCs w:val="28"/>
          <w:shd w:val="clear" w:color="auto" w:fill="F2F2F2"/>
        </w:rPr>
        <w:t>.</w:t>
      </w:r>
    </w:p>
    <w:p w:rsidR="008B38F2" w:rsidRDefault="008B38F2" w:rsidP="008B38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8F2">
        <w:rPr>
          <w:rFonts w:ascii="Times New Roman" w:hAnsi="Times New Roman" w:cs="Times New Roman"/>
          <w:sz w:val="28"/>
          <w:szCs w:val="28"/>
        </w:rPr>
        <w:t>Согласно новому приказу Минстроя, руководитель или кандидат на пост руководителя регионального Фонда оператора капитального ремонта должен иметь высшее образование и квалификацию по специальности строительство, юриспруденция или экономика, а также обладать опытом работы в строительстве или ЖКХ не менее 10 лет (три из которых – работа на руководящей должности в этой сфере).</w:t>
      </w:r>
    </w:p>
    <w:p w:rsidR="00354589" w:rsidRDefault="008B38F2" w:rsidP="008B38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8F2"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="00101294">
        <w:rPr>
          <w:rFonts w:ascii="Times New Roman" w:hAnsi="Times New Roman" w:cs="Times New Roman"/>
          <w:sz w:val="28"/>
          <w:szCs w:val="28"/>
        </w:rPr>
        <w:t xml:space="preserve">полученных </w:t>
      </w:r>
      <w:r w:rsidRPr="008B38F2">
        <w:rPr>
          <w:rFonts w:ascii="Times New Roman" w:hAnsi="Times New Roman" w:cs="Times New Roman"/>
          <w:sz w:val="28"/>
          <w:szCs w:val="28"/>
        </w:rPr>
        <w:t xml:space="preserve">данных, </w:t>
      </w:r>
      <w:r w:rsidR="001D4CBA">
        <w:rPr>
          <w:rFonts w:ascii="Times New Roman" w:hAnsi="Times New Roman" w:cs="Times New Roman"/>
          <w:sz w:val="28"/>
          <w:szCs w:val="28"/>
        </w:rPr>
        <w:t>было отмечено</w:t>
      </w:r>
      <w:r w:rsidRPr="008B38F2">
        <w:rPr>
          <w:rFonts w:ascii="Times New Roman" w:hAnsi="Times New Roman" w:cs="Times New Roman"/>
          <w:sz w:val="28"/>
          <w:szCs w:val="28"/>
        </w:rPr>
        <w:t xml:space="preserve">, что </w:t>
      </w:r>
      <w:r w:rsidR="00101294">
        <w:rPr>
          <w:rFonts w:ascii="Times New Roman" w:hAnsi="Times New Roman" w:cs="Times New Roman"/>
          <w:sz w:val="28"/>
          <w:szCs w:val="28"/>
        </w:rPr>
        <w:t>фонд капитального ремонта Бурятии</w:t>
      </w:r>
      <w:r w:rsidRPr="008B38F2">
        <w:rPr>
          <w:rFonts w:ascii="Times New Roman" w:hAnsi="Times New Roman" w:cs="Times New Roman"/>
          <w:sz w:val="28"/>
          <w:szCs w:val="28"/>
        </w:rPr>
        <w:t xml:space="preserve"> возглавил человек с достаточным набором компетенций (высшее образование по специальности юриспруденция, опыт работы начальником отдела государственной службы и правового обеспечения в Министерстве строительства и модернизации жилищно-коммунального комплекса Республики Бурятия)</w:t>
      </w:r>
      <w:r w:rsidR="00354589">
        <w:rPr>
          <w:rFonts w:ascii="Times New Roman" w:hAnsi="Times New Roman" w:cs="Times New Roman"/>
          <w:sz w:val="28"/>
          <w:szCs w:val="28"/>
        </w:rPr>
        <w:t>.</w:t>
      </w:r>
      <w:r w:rsidR="001D4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8F2" w:rsidRDefault="00354589" w:rsidP="008B38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1D4CBA">
        <w:rPr>
          <w:rFonts w:ascii="Times New Roman" w:hAnsi="Times New Roman" w:cs="Times New Roman"/>
          <w:sz w:val="28"/>
          <w:szCs w:val="28"/>
        </w:rPr>
        <w:t xml:space="preserve">о руководителе Фонда, Елене Ткаченко, размещена на официальном сайте республиканского оператора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фондкапремонта.рф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CBA">
        <w:rPr>
          <w:rFonts w:ascii="Times New Roman" w:hAnsi="Times New Roman" w:cs="Times New Roman"/>
          <w:sz w:val="28"/>
          <w:szCs w:val="28"/>
        </w:rPr>
        <w:t>в полном объеме.</w:t>
      </w:r>
    </w:p>
    <w:p w:rsidR="00354589" w:rsidRDefault="00354589" w:rsidP="008B38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 Журнал «ЖКХ: журнал руководителя и главного бухгалтера» № 12, 2015 г.</w:t>
      </w:r>
    </w:p>
    <w:sectPr w:rsidR="00354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AB"/>
    <w:rsid w:val="00063F65"/>
    <w:rsid w:val="00067B3E"/>
    <w:rsid w:val="00101294"/>
    <w:rsid w:val="00177A74"/>
    <w:rsid w:val="001D4CBA"/>
    <w:rsid w:val="00351C45"/>
    <w:rsid w:val="00354589"/>
    <w:rsid w:val="00393D45"/>
    <w:rsid w:val="005764F6"/>
    <w:rsid w:val="00784450"/>
    <w:rsid w:val="007968AB"/>
    <w:rsid w:val="008B38F2"/>
    <w:rsid w:val="00917E09"/>
    <w:rsid w:val="00A2185A"/>
    <w:rsid w:val="00D0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68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8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68AB"/>
  </w:style>
  <w:style w:type="paragraph" w:styleId="a4">
    <w:name w:val="Balloon Text"/>
    <w:basedOn w:val="a"/>
    <w:link w:val="a5"/>
    <w:uiPriority w:val="99"/>
    <w:semiHidden/>
    <w:unhideWhenUsed/>
    <w:rsid w:val="00796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68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68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8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68AB"/>
  </w:style>
  <w:style w:type="paragraph" w:styleId="a4">
    <w:name w:val="Balloon Text"/>
    <w:basedOn w:val="a"/>
    <w:link w:val="a5"/>
    <w:uiPriority w:val="99"/>
    <w:semiHidden/>
    <w:unhideWhenUsed/>
    <w:rsid w:val="00796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6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Ксения Ивановна</dc:creator>
  <cp:keywords/>
  <dc:description/>
  <cp:lastModifiedBy>Администратор</cp:lastModifiedBy>
  <cp:revision>2</cp:revision>
  <cp:lastPrinted>2015-12-10T08:12:00Z</cp:lastPrinted>
  <dcterms:created xsi:type="dcterms:W3CDTF">2015-12-16T01:09:00Z</dcterms:created>
  <dcterms:modified xsi:type="dcterms:W3CDTF">2015-12-16T01:09:00Z</dcterms:modified>
</cp:coreProperties>
</file>